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D6E0" w14:textId="18344096" w:rsidR="003E5009" w:rsidRDefault="003E5009" w:rsidP="003E5009">
      <w:pPr>
        <w:rPr>
          <w:b/>
          <w:bCs/>
          <w:sz w:val="28"/>
          <w:szCs w:val="28"/>
        </w:rPr>
      </w:pPr>
      <w:r w:rsidRPr="00B712C4">
        <w:rPr>
          <w:b/>
          <w:bCs/>
          <w:sz w:val="28"/>
          <w:szCs w:val="28"/>
        </w:rPr>
        <w:t xml:space="preserve">LISA </w:t>
      </w:r>
      <w:r>
        <w:rPr>
          <w:b/>
          <w:bCs/>
          <w:sz w:val="28"/>
          <w:szCs w:val="28"/>
        </w:rPr>
        <w:t>3 Koolitustunni ülesehituse struktuur</w:t>
      </w:r>
    </w:p>
    <w:p w14:paraId="279E84BF" w14:textId="07576D74" w:rsidR="003E5009" w:rsidRDefault="003E5009" w:rsidP="003E5009">
      <w:pPr>
        <w:rPr>
          <w:b/>
          <w:bCs/>
          <w:sz w:val="28"/>
          <w:szCs w:val="28"/>
        </w:rPr>
      </w:pPr>
    </w:p>
    <w:p w14:paraId="71BA53A4" w14:textId="4B93EE06" w:rsidR="003E5009" w:rsidRDefault="003E5009" w:rsidP="003E5009">
      <w:r>
        <w:t xml:space="preserve">Üks koolitustund kestab 4AT ehk 4x45min. </w:t>
      </w:r>
    </w:p>
    <w:p w14:paraId="27BADED7" w14:textId="2790B4D8" w:rsidR="003E5009" w:rsidRDefault="003E5009" w:rsidP="003E5009">
      <w:r>
        <w:t>Ühte teemat käsitleda, seda efektiivselt töödelda ja aru saada suudab inimene keskeltläbi 10-30min. Seetõttu on tungivalt soovitatav liigendada iga koolitustund</w:t>
      </w:r>
      <w:r w:rsidR="00BF0743">
        <w:t xml:space="preserve"> (kus see on võimalik)</w:t>
      </w:r>
      <w:r>
        <w:t xml:space="preserve"> pauside, arutelude ja praktilise tööga. </w:t>
      </w:r>
    </w:p>
    <w:p w14:paraId="1C566DBD" w14:textId="20733A5D" w:rsidR="003E5009" w:rsidRPr="003E5009" w:rsidRDefault="003E5009" w:rsidP="003E5009">
      <w:r>
        <w:t xml:space="preserve">Alljärgnev on näide soovituslikust ühe </w:t>
      </w:r>
      <w:r w:rsidR="00E2515F">
        <w:t>koolitus</w:t>
      </w:r>
      <w:r>
        <w:t>tunni ülesehitusest</w:t>
      </w:r>
      <w:r w:rsidR="00E2515F">
        <w:t xml:space="preserve">, mida </w:t>
      </w:r>
      <w:r w:rsidR="00BF0743">
        <w:t>võib kasutada koolitustunni</w:t>
      </w:r>
      <w:r w:rsidR="00D75914">
        <w:t xml:space="preserve"> </w:t>
      </w:r>
      <w:r w:rsidR="00BF0743">
        <w:t>ette valmistamiseks, kohandades selle sobivaks konkreetset õppekava ja teemaloengut silmas pidades</w:t>
      </w:r>
      <w:r w:rsidR="00E2515F">
        <w:t xml:space="preserve">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54"/>
        <w:gridCol w:w="3411"/>
        <w:gridCol w:w="3402"/>
      </w:tblGrid>
      <w:tr w:rsidR="00E2515F" w14:paraId="1C65F667" w14:textId="77777777" w:rsidTr="00E2515F">
        <w:tc>
          <w:tcPr>
            <w:tcW w:w="2254" w:type="dxa"/>
          </w:tcPr>
          <w:p w14:paraId="72807CB7" w14:textId="51AE3C44" w:rsidR="00E2515F" w:rsidRDefault="00E2515F">
            <w:r>
              <w:t>Kestus minutites</w:t>
            </w:r>
          </w:p>
        </w:tc>
        <w:tc>
          <w:tcPr>
            <w:tcW w:w="3411" w:type="dxa"/>
          </w:tcPr>
          <w:p w14:paraId="463D601B" w14:textId="1CFCF524" w:rsidR="00E2515F" w:rsidRDefault="00E2515F">
            <w:r>
              <w:t>Tegevus</w:t>
            </w:r>
          </w:p>
        </w:tc>
        <w:tc>
          <w:tcPr>
            <w:tcW w:w="3402" w:type="dxa"/>
          </w:tcPr>
          <w:p w14:paraId="3B9CCDBE" w14:textId="58DB8F82" w:rsidR="00E2515F" w:rsidRDefault="00E2515F">
            <w:r>
              <w:t>Lisainfo</w:t>
            </w:r>
          </w:p>
        </w:tc>
      </w:tr>
      <w:tr w:rsidR="00EC1D1E" w14:paraId="1C8EB4E4" w14:textId="77777777" w:rsidTr="00E2515F">
        <w:tc>
          <w:tcPr>
            <w:tcW w:w="2254" w:type="dxa"/>
          </w:tcPr>
          <w:p w14:paraId="64847D51" w14:textId="0EED1D54" w:rsidR="00EC1D1E" w:rsidRDefault="00EC1D1E">
            <w:r>
              <w:t>5-60min</w:t>
            </w:r>
          </w:p>
        </w:tc>
        <w:tc>
          <w:tcPr>
            <w:tcW w:w="3411" w:type="dxa"/>
          </w:tcPr>
          <w:p w14:paraId="5A4A08CB" w14:textId="77777777" w:rsidR="00EC1D1E" w:rsidRDefault="00EC1D1E">
            <w:r>
              <w:t>Koolitajale individuaalselt vajalik aeg enne koolitusega alustamist vajalike tegevuste teostamiseks</w:t>
            </w:r>
            <w:r w:rsidR="00A94CE7">
              <w:t>.</w:t>
            </w:r>
          </w:p>
          <w:p w14:paraId="49C8855C" w14:textId="72E6AF3F" w:rsidR="00A94CE7" w:rsidRDefault="00A94CE7">
            <w:r>
              <w:t xml:space="preserve">Mõni inimene vajab 5 minutit, mõni rohkem. </w:t>
            </w:r>
          </w:p>
        </w:tc>
        <w:tc>
          <w:tcPr>
            <w:tcW w:w="3402" w:type="dxa"/>
          </w:tcPr>
          <w:p w14:paraId="335D91EC" w14:textId="77777777" w:rsidR="00EC1D1E" w:rsidRDefault="00EC1D1E">
            <w:r>
              <w:t>Selleks, et koolitus saaks alata kell 18.00, palume koolitajal võtta enda jaoks sobiv aeg enne algusaega</w:t>
            </w:r>
            <w:r w:rsidR="00A94CE7">
              <w:t>, teostamaks kõik enda jaoks vajalikud tegevused ning</w:t>
            </w:r>
            <w:r>
              <w:t>, veendumaks, et kell 18.00 saab alustada</w:t>
            </w:r>
            <w:r w:rsidR="00A94CE7">
              <w:t xml:space="preserve"> koolitusega. </w:t>
            </w:r>
          </w:p>
          <w:p w14:paraId="2CB0FAB5" w14:textId="2DBCF930" w:rsidR="00A94CE7" w:rsidRDefault="00A94CE7">
            <w:r>
              <w:t xml:space="preserve">Näide: õppeklassis oma sülearvuti ühendada projektoriga, avada koolitusmaterjal, jagada materjale jne. </w:t>
            </w:r>
          </w:p>
        </w:tc>
      </w:tr>
      <w:tr w:rsidR="00E2515F" w14:paraId="1FA9C36D" w14:textId="77777777" w:rsidTr="00E2515F">
        <w:tc>
          <w:tcPr>
            <w:tcW w:w="2254" w:type="dxa"/>
          </w:tcPr>
          <w:p w14:paraId="47AEE4BA" w14:textId="0DBDF6A2" w:rsidR="00E2515F" w:rsidRDefault="00E2515F">
            <w:r>
              <w:t>10-20min</w:t>
            </w:r>
          </w:p>
        </w:tc>
        <w:tc>
          <w:tcPr>
            <w:tcW w:w="3411" w:type="dxa"/>
          </w:tcPr>
          <w:p w14:paraId="1B899222" w14:textId="132AEC33" w:rsidR="00E2515F" w:rsidRDefault="00E2515F">
            <w:r>
              <w:t>Tunniga alustamine, küsimustele vastamine koolitaja eelmise koolitustunni kohta (kui neid on tekkinud) ja/või kodutööde kohta tagasiside andmine</w:t>
            </w:r>
          </w:p>
        </w:tc>
        <w:tc>
          <w:tcPr>
            <w:tcW w:w="3402" w:type="dxa"/>
          </w:tcPr>
          <w:p w14:paraId="7A3AF033" w14:textId="77777777" w:rsidR="00E2515F" w:rsidRDefault="00E2515F">
            <w:r>
              <w:t>Kodutööde puhul võib jagada personaliseerimata infot levinud vigade kohta, tuua välja eriti hästi tehtud tegevusi jne.</w:t>
            </w:r>
          </w:p>
          <w:p w14:paraId="07B7DEAC" w14:textId="27197FD1" w:rsidR="00E2515F" w:rsidRDefault="00E2515F">
            <w:r>
              <w:t>Vajadusel võib kestust pikendada, kui tegemist on olulise teemaga, mis tahaks pikemalt käsitlemist või millest tudengitele algava loengu tarbeks on kasu see üle korrata</w:t>
            </w:r>
          </w:p>
        </w:tc>
      </w:tr>
      <w:tr w:rsidR="00E2515F" w14:paraId="3E7DBA28" w14:textId="77777777" w:rsidTr="00E2515F">
        <w:tc>
          <w:tcPr>
            <w:tcW w:w="2254" w:type="dxa"/>
          </w:tcPr>
          <w:p w14:paraId="3B271BA9" w14:textId="4B9EA222" w:rsidR="00E2515F" w:rsidRDefault="005D2EB9">
            <w:r>
              <w:t>15</w:t>
            </w:r>
            <w:r w:rsidR="00E2515F">
              <w:t>-60min</w:t>
            </w:r>
          </w:p>
        </w:tc>
        <w:tc>
          <w:tcPr>
            <w:tcW w:w="3411" w:type="dxa"/>
          </w:tcPr>
          <w:p w14:paraId="665CF0EB" w14:textId="44E7E1C6" w:rsidR="00E2515F" w:rsidRDefault="00E2515F">
            <w:r>
              <w:t xml:space="preserve">Ühe teemabloki </w:t>
            </w:r>
            <w:r w:rsidR="00CF0198">
              <w:t xml:space="preserve">soovitatav </w:t>
            </w:r>
            <w:r>
              <w:t>kestus</w:t>
            </w:r>
          </w:p>
        </w:tc>
        <w:tc>
          <w:tcPr>
            <w:tcW w:w="3402" w:type="dxa"/>
          </w:tcPr>
          <w:p w14:paraId="2EE99DA5" w14:textId="4F317344" w:rsidR="00E2515F" w:rsidRDefault="00CF0198">
            <w:r>
              <w:t>Võimalusel liigendada teemavaldkond väiksemateks alamteemadeks</w:t>
            </w:r>
            <w:r w:rsidR="005D2EB9">
              <w:t xml:space="preserve">, kus alamteema käsitlemise järgselt teha mõtteharjutusi, avada arutelu jne. </w:t>
            </w:r>
          </w:p>
          <w:p w14:paraId="371FD61D" w14:textId="77777777" w:rsidR="005D2EB9" w:rsidRDefault="005D2EB9"/>
          <w:p w14:paraId="132598A6" w14:textId="77777777" w:rsidR="005D2EB9" w:rsidRDefault="005D2EB9">
            <w:r>
              <w:t xml:space="preserve">Näide: koolitustunni ülesehitus on Turundustekstide kirjutamine, alamteema on pealkirjade kirjutamine. </w:t>
            </w:r>
          </w:p>
          <w:p w14:paraId="16934F00" w14:textId="6FFFED57" w:rsidR="005D2EB9" w:rsidRDefault="005D2EB9">
            <w:r>
              <w:t xml:space="preserve">Alamteema selgitamiseks kasutatakse 30 minutit, peale mida saavad koolitusel osalejad ülesandeks 5 minuti jooksul etteantud teemal pealkirjavariante välja mõelda. Seejärel saavad paar soovijat oma pealkirjavariandid </w:t>
            </w:r>
            <w:r>
              <w:lastRenderedPageBreak/>
              <w:t xml:space="preserve">ette lugeda ning koolitaja annab tagasisidet. </w:t>
            </w:r>
          </w:p>
        </w:tc>
      </w:tr>
      <w:tr w:rsidR="00E2515F" w14:paraId="1C976B4E" w14:textId="77777777" w:rsidTr="00E2515F">
        <w:tc>
          <w:tcPr>
            <w:tcW w:w="2254" w:type="dxa"/>
          </w:tcPr>
          <w:p w14:paraId="5A512E14" w14:textId="096FE6E5" w:rsidR="00E2515F" w:rsidRDefault="00CF0198">
            <w:r>
              <w:lastRenderedPageBreak/>
              <w:t>5-15min</w:t>
            </w:r>
          </w:p>
          <w:p w14:paraId="165CAC61" w14:textId="2AE07FD0" w:rsidR="00CF0198" w:rsidRDefault="00CF0198"/>
        </w:tc>
        <w:tc>
          <w:tcPr>
            <w:tcW w:w="3411" w:type="dxa"/>
          </w:tcPr>
          <w:p w14:paraId="7C4DC333" w14:textId="19C2851A" w:rsidR="00E2515F" w:rsidRDefault="00CF0198">
            <w:r>
              <w:t>Iga 60 minuti sisse peaks mahtuma 5-10min pausi sirutamiseks, liigutamiseks, tualetis käimiseks, küsimuste küsimiseks jne</w:t>
            </w:r>
          </w:p>
        </w:tc>
        <w:tc>
          <w:tcPr>
            <w:tcW w:w="3402" w:type="dxa"/>
          </w:tcPr>
          <w:p w14:paraId="4E46840C" w14:textId="43F334A2" w:rsidR="00E2515F" w:rsidRDefault="00CF0198">
            <w:r>
              <w:t xml:space="preserve">Võib teha ühe lühema pausi 5-10min ja ühe pikema pausi </w:t>
            </w:r>
            <w:r w:rsidR="00C35679">
              <w:t>10-</w:t>
            </w:r>
            <w:r>
              <w:t xml:space="preserve">15min. </w:t>
            </w:r>
          </w:p>
        </w:tc>
      </w:tr>
      <w:tr w:rsidR="00E2515F" w14:paraId="43777D3E" w14:textId="77777777" w:rsidTr="00E2515F">
        <w:tc>
          <w:tcPr>
            <w:tcW w:w="2254" w:type="dxa"/>
          </w:tcPr>
          <w:p w14:paraId="701F2C87" w14:textId="0DFE8CD7" w:rsidR="00E2515F" w:rsidRDefault="00CF0198">
            <w:r>
              <w:t>10-15min</w:t>
            </w:r>
          </w:p>
        </w:tc>
        <w:tc>
          <w:tcPr>
            <w:tcW w:w="3411" w:type="dxa"/>
          </w:tcPr>
          <w:p w14:paraId="76FC1812" w14:textId="63DAA2B7" w:rsidR="00E2515F" w:rsidRDefault="00CF0198">
            <w:r>
              <w:t xml:space="preserve">Koolitustunni lõpus aeg küsimuste küsimiseks sisaldunud teemade, kodutöö vms kohta. </w:t>
            </w:r>
          </w:p>
        </w:tc>
        <w:tc>
          <w:tcPr>
            <w:tcW w:w="3402" w:type="dxa"/>
          </w:tcPr>
          <w:p w14:paraId="4034736F" w14:textId="53B97CDA" w:rsidR="00E2515F" w:rsidRDefault="00D75914">
            <w:r>
              <w:t>Võib kasutada ka tudengite kaasamiseks, kinnistamaks kõige-kõige olulisemaid asju. Näiteks paluda õpilastel välja tuua, mis neil olulist antud koolitustunnist meelde jäi</w:t>
            </w:r>
            <w:r w:rsidR="007C3272">
              <w:t xml:space="preserve"> ja anda seejärel tagasisidet või korrigeerida ja meelde tuletada. </w:t>
            </w:r>
          </w:p>
        </w:tc>
      </w:tr>
      <w:tr w:rsidR="00E2515F" w14:paraId="6344DEFC" w14:textId="77777777" w:rsidTr="00E2515F">
        <w:tc>
          <w:tcPr>
            <w:tcW w:w="2254" w:type="dxa"/>
          </w:tcPr>
          <w:p w14:paraId="674FC7DD" w14:textId="77777777" w:rsidR="00E2515F" w:rsidRDefault="00E2515F"/>
        </w:tc>
        <w:tc>
          <w:tcPr>
            <w:tcW w:w="3411" w:type="dxa"/>
          </w:tcPr>
          <w:p w14:paraId="7AB35062" w14:textId="77777777" w:rsidR="00E2515F" w:rsidRDefault="00E2515F"/>
        </w:tc>
        <w:tc>
          <w:tcPr>
            <w:tcW w:w="3402" w:type="dxa"/>
          </w:tcPr>
          <w:p w14:paraId="4C1FBD68" w14:textId="77777777" w:rsidR="00E2515F" w:rsidRDefault="00E2515F"/>
        </w:tc>
      </w:tr>
      <w:tr w:rsidR="00E2515F" w14:paraId="0EF36672" w14:textId="77777777" w:rsidTr="00E2515F">
        <w:tc>
          <w:tcPr>
            <w:tcW w:w="2254" w:type="dxa"/>
          </w:tcPr>
          <w:p w14:paraId="05768E41" w14:textId="3AF451B4" w:rsidR="00E2515F" w:rsidRPr="008570E8" w:rsidRDefault="005D2EB9">
            <w:pPr>
              <w:rPr>
                <w:b/>
                <w:bCs/>
              </w:rPr>
            </w:pPr>
            <w:r w:rsidRPr="008570E8">
              <w:rPr>
                <w:b/>
                <w:bCs/>
              </w:rPr>
              <w:t xml:space="preserve">NB! </w:t>
            </w:r>
          </w:p>
        </w:tc>
        <w:tc>
          <w:tcPr>
            <w:tcW w:w="3411" w:type="dxa"/>
          </w:tcPr>
          <w:p w14:paraId="791D437F" w14:textId="77777777" w:rsidR="00E2515F" w:rsidRPr="008570E8" w:rsidRDefault="005D2EB9">
            <w:pPr>
              <w:rPr>
                <w:b/>
                <w:bCs/>
              </w:rPr>
            </w:pPr>
            <w:r w:rsidRPr="008570E8">
              <w:rPr>
                <w:b/>
                <w:bCs/>
              </w:rPr>
              <w:t xml:space="preserve">Zoomis toimuva koolituse korral tuleb teha loengu kestel screenshot osalejatest ning edastada </w:t>
            </w:r>
            <w:hyperlink r:id="rId4" w:history="1">
              <w:r w:rsidRPr="008570E8">
                <w:rPr>
                  <w:rStyle w:val="Hyperlink"/>
                  <w:b/>
                  <w:bCs/>
                </w:rPr>
                <w:t>info@paprika.ee</w:t>
              </w:r>
            </w:hyperlink>
            <w:r w:rsidRPr="008570E8">
              <w:rPr>
                <w:b/>
                <w:bCs/>
              </w:rPr>
              <w:t xml:space="preserve"> </w:t>
            </w:r>
          </w:p>
          <w:p w14:paraId="1C74D991" w14:textId="77777777" w:rsidR="005D2EB9" w:rsidRPr="008570E8" w:rsidRDefault="005D2EB9">
            <w:pPr>
              <w:rPr>
                <w:b/>
                <w:bCs/>
              </w:rPr>
            </w:pPr>
            <w:r w:rsidRPr="008570E8">
              <w:rPr>
                <w:b/>
                <w:bCs/>
              </w:rPr>
              <w:t xml:space="preserve">Koolitusklassis toimuva koolituse puhul tuleb kontrollida, et registreerumisleht on täidetud. </w:t>
            </w:r>
          </w:p>
          <w:p w14:paraId="16603AE5" w14:textId="77777777" w:rsidR="005D2EB9" w:rsidRPr="008570E8" w:rsidRDefault="005D2EB9">
            <w:pPr>
              <w:rPr>
                <w:b/>
                <w:bCs/>
              </w:rPr>
            </w:pPr>
          </w:p>
          <w:p w14:paraId="303C06DE" w14:textId="515764AC" w:rsidR="005D2EB9" w:rsidRPr="008570E8" w:rsidRDefault="005D2EB9">
            <w:pPr>
              <w:rPr>
                <w:b/>
                <w:bCs/>
              </w:rPr>
            </w:pPr>
            <w:r w:rsidRPr="008570E8">
              <w:rPr>
                <w:b/>
                <w:bCs/>
              </w:rPr>
              <w:t xml:space="preserve">Hübriidkoolituse korral mõlemad. </w:t>
            </w:r>
          </w:p>
        </w:tc>
        <w:tc>
          <w:tcPr>
            <w:tcW w:w="3402" w:type="dxa"/>
          </w:tcPr>
          <w:p w14:paraId="09E02F6B" w14:textId="77777777" w:rsidR="00E2515F" w:rsidRDefault="00E2515F"/>
        </w:tc>
      </w:tr>
      <w:tr w:rsidR="00BF0743" w14:paraId="1EDDE78F" w14:textId="77777777" w:rsidTr="00E2515F">
        <w:tc>
          <w:tcPr>
            <w:tcW w:w="2254" w:type="dxa"/>
          </w:tcPr>
          <w:p w14:paraId="07E887D9" w14:textId="5141AE68" w:rsidR="00BF0743" w:rsidRDefault="00BF0743">
            <w:r>
              <w:t xml:space="preserve">NB2! </w:t>
            </w:r>
          </w:p>
        </w:tc>
        <w:tc>
          <w:tcPr>
            <w:tcW w:w="3411" w:type="dxa"/>
          </w:tcPr>
          <w:p w14:paraId="7EB04F4B" w14:textId="2095DC12" w:rsidR="00BF0743" w:rsidRDefault="00BF0743">
            <w:r>
              <w:t xml:space="preserve">Uue õppekava avanemisel iga koolitaja oma esimese koolitustunniga alustamisel </w:t>
            </w:r>
            <w:r w:rsidR="00B57E7F">
              <w:t>võiks võtta 10-15min omavahel tutvumiseks ja enda tutvustamiseks.</w:t>
            </w:r>
            <w:r>
              <w:t xml:space="preserve"> </w:t>
            </w:r>
          </w:p>
        </w:tc>
        <w:tc>
          <w:tcPr>
            <w:tcW w:w="3402" w:type="dxa"/>
          </w:tcPr>
          <w:p w14:paraId="4CDEEAAE" w14:textId="77777777" w:rsidR="00BF0743" w:rsidRDefault="00BF0743"/>
        </w:tc>
      </w:tr>
      <w:tr w:rsidR="008F1DCD" w14:paraId="24277A14" w14:textId="77777777" w:rsidTr="00E2515F">
        <w:tc>
          <w:tcPr>
            <w:tcW w:w="2254" w:type="dxa"/>
          </w:tcPr>
          <w:p w14:paraId="13B83DC7" w14:textId="0E70938E" w:rsidR="008F1DCD" w:rsidRPr="008570E8" w:rsidRDefault="008F1DCD">
            <w:pPr>
              <w:rPr>
                <w:b/>
                <w:bCs/>
              </w:rPr>
            </w:pPr>
            <w:r w:rsidRPr="008570E8">
              <w:rPr>
                <w:b/>
                <w:bCs/>
              </w:rPr>
              <w:t>NB3!</w:t>
            </w:r>
          </w:p>
        </w:tc>
        <w:tc>
          <w:tcPr>
            <w:tcW w:w="3411" w:type="dxa"/>
          </w:tcPr>
          <w:p w14:paraId="1E26A422" w14:textId="43DD84EB" w:rsidR="008F1DCD" w:rsidRPr="008570E8" w:rsidRDefault="008F1DCD">
            <w:pPr>
              <w:rPr>
                <w:b/>
                <w:bCs/>
              </w:rPr>
            </w:pPr>
            <w:r w:rsidRPr="008570E8">
              <w:rPr>
                <w:b/>
                <w:bCs/>
              </w:rPr>
              <w:t xml:space="preserve">ALATI tuleb kontrollida Zoom keskkonnas tunni avamisel, et see on seadistatud videot lindistama. Kui ei ole lindistamine aktiveeritud, palume see aktiveerida koolitajal. </w:t>
            </w:r>
          </w:p>
        </w:tc>
        <w:tc>
          <w:tcPr>
            <w:tcW w:w="3402" w:type="dxa"/>
          </w:tcPr>
          <w:p w14:paraId="4B735F9A" w14:textId="77777777" w:rsidR="008F1DCD" w:rsidRDefault="008F1DCD"/>
        </w:tc>
      </w:tr>
    </w:tbl>
    <w:p w14:paraId="5BE1C446" w14:textId="4DDC69DB" w:rsidR="007968E1" w:rsidRDefault="007968E1"/>
    <w:p w14:paraId="1BD5CC47" w14:textId="19B28A91" w:rsidR="00BF0743" w:rsidRDefault="00BF0743" w:rsidP="00BF0743">
      <w:r>
        <w:t>Paprika meeskond aitab meeleldi koolitustunni ülesehituse loomisel.</w:t>
      </w:r>
    </w:p>
    <w:p w14:paraId="717AABB9" w14:textId="24F885F6" w:rsidR="00030B72" w:rsidRDefault="00030B72" w:rsidP="00BF0743">
      <w:r>
        <w:t>Oleme koostanud soovijatele tutvumiseks ka „Parima koolituse koostamise lisamaterjali“</w:t>
      </w:r>
    </w:p>
    <w:p w14:paraId="7E79DCF8" w14:textId="13993ADE" w:rsidR="00030B72" w:rsidRPr="00BF0743" w:rsidRDefault="00030B72" w:rsidP="00BF0743"/>
    <w:sectPr w:rsidR="00030B72" w:rsidRPr="00BF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35"/>
    <w:rsid w:val="00030B72"/>
    <w:rsid w:val="003E5009"/>
    <w:rsid w:val="005D2EB9"/>
    <w:rsid w:val="007968E1"/>
    <w:rsid w:val="007C3272"/>
    <w:rsid w:val="008570E8"/>
    <w:rsid w:val="008F1DCD"/>
    <w:rsid w:val="00A15535"/>
    <w:rsid w:val="00A94CE7"/>
    <w:rsid w:val="00B57E7F"/>
    <w:rsid w:val="00BF0743"/>
    <w:rsid w:val="00C35679"/>
    <w:rsid w:val="00CF0198"/>
    <w:rsid w:val="00D10104"/>
    <w:rsid w:val="00D75914"/>
    <w:rsid w:val="00E2515F"/>
    <w:rsid w:val="00E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C09F"/>
  <w15:chartTrackingRefBased/>
  <w15:docId w15:val="{DDAEB9CA-CD5C-4EA7-A65C-9A15478E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009"/>
    <w:rPr>
      <w:rFonts w:ascii="Calibri" w:eastAsia="Calibri" w:hAnsi="Calibri" w:cs="Calibri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prik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Telling</dc:creator>
  <cp:keywords/>
  <dc:description/>
  <cp:lastModifiedBy>Jana Gashkova</cp:lastModifiedBy>
  <cp:revision>9</cp:revision>
  <dcterms:created xsi:type="dcterms:W3CDTF">2022-07-05T15:37:00Z</dcterms:created>
  <dcterms:modified xsi:type="dcterms:W3CDTF">2023-09-19T20:08:00Z</dcterms:modified>
</cp:coreProperties>
</file>